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18"/>
        <w:gridCol w:w="720"/>
        <w:gridCol w:w="12780"/>
      </w:tblGrid>
      <w:tr w:rsidR="00337175">
        <w:tc>
          <w:tcPr>
            <w:tcW w:w="14418" w:type="dxa"/>
            <w:gridSpan w:val="3"/>
          </w:tcPr>
          <w:p w:rsidR="00337175" w:rsidRPr="00337175" w:rsidRDefault="00337175" w:rsidP="002A499D">
            <w:pPr>
              <w:jc w:val="center"/>
              <w:rPr>
                <w:b/>
                <w:sz w:val="24"/>
                <w:szCs w:val="24"/>
              </w:rPr>
            </w:pPr>
            <w:r>
              <w:rPr>
                <w:b/>
                <w:sz w:val="24"/>
                <w:szCs w:val="24"/>
              </w:rPr>
              <w:t>Strand:</w:t>
            </w:r>
            <w:r w:rsidR="00957EC6">
              <w:rPr>
                <w:b/>
                <w:sz w:val="24"/>
                <w:szCs w:val="24"/>
              </w:rPr>
              <w:t xml:space="preserve"> Science – </w:t>
            </w:r>
            <w:r w:rsidR="002A499D">
              <w:rPr>
                <w:b/>
                <w:sz w:val="24"/>
                <w:szCs w:val="24"/>
              </w:rPr>
              <w:t>Ecology</w:t>
            </w:r>
          </w:p>
        </w:tc>
      </w:tr>
      <w:tr w:rsidR="00337175">
        <w:tc>
          <w:tcPr>
            <w:tcW w:w="14418" w:type="dxa"/>
            <w:gridSpan w:val="3"/>
          </w:tcPr>
          <w:p w:rsidR="00337175" w:rsidRPr="00337175" w:rsidRDefault="00337175" w:rsidP="002A499D">
            <w:pPr>
              <w:jc w:val="center"/>
              <w:rPr>
                <w:b/>
                <w:sz w:val="24"/>
                <w:szCs w:val="24"/>
              </w:rPr>
            </w:pPr>
            <w:r>
              <w:rPr>
                <w:b/>
                <w:sz w:val="24"/>
                <w:szCs w:val="24"/>
              </w:rPr>
              <w:t>Topic:</w:t>
            </w:r>
            <w:r w:rsidR="00957EC6">
              <w:rPr>
                <w:b/>
                <w:sz w:val="24"/>
                <w:szCs w:val="24"/>
              </w:rPr>
              <w:t xml:space="preserve"> </w:t>
            </w:r>
            <w:r w:rsidR="002A499D">
              <w:rPr>
                <w:b/>
                <w:sz w:val="24"/>
                <w:szCs w:val="24"/>
              </w:rPr>
              <w:t>Change in Population</w:t>
            </w:r>
          </w:p>
        </w:tc>
      </w:tr>
      <w:tr w:rsidR="00337175">
        <w:tc>
          <w:tcPr>
            <w:tcW w:w="14418" w:type="dxa"/>
            <w:gridSpan w:val="3"/>
          </w:tcPr>
          <w:p w:rsidR="00337175" w:rsidRPr="00337175" w:rsidRDefault="00F10C0F" w:rsidP="00337175">
            <w:pPr>
              <w:jc w:val="center"/>
              <w:rPr>
                <w:b/>
              </w:rPr>
            </w:pPr>
            <w:r>
              <w:rPr>
                <w:b/>
              </w:rPr>
              <w:t>Grade</w:t>
            </w:r>
            <w:r w:rsidR="00337175">
              <w:rPr>
                <w:b/>
              </w:rPr>
              <w:t>:</w:t>
            </w:r>
            <w:r w:rsidR="00957EC6">
              <w:rPr>
                <w:b/>
              </w:rPr>
              <w:t xml:space="preserve"> 7th Grade</w:t>
            </w:r>
          </w:p>
        </w:tc>
      </w:tr>
      <w:tr w:rsidR="00372440">
        <w:trPr>
          <w:trHeight w:val="269"/>
        </w:trPr>
        <w:tc>
          <w:tcPr>
            <w:tcW w:w="918" w:type="dxa"/>
            <w:vMerge w:val="restart"/>
          </w:tcPr>
          <w:p w:rsidR="00372440" w:rsidRPr="00337175" w:rsidRDefault="00372440">
            <w:pPr>
              <w:rPr>
                <w:b/>
              </w:rPr>
            </w:pPr>
            <w:r w:rsidRPr="00337175">
              <w:rPr>
                <w:b/>
              </w:rPr>
              <w:t>Score</w:t>
            </w:r>
            <w:r>
              <w:rPr>
                <w:b/>
              </w:rPr>
              <w:t xml:space="preserve"> 4.0</w:t>
            </w:r>
          </w:p>
        </w:tc>
        <w:tc>
          <w:tcPr>
            <w:tcW w:w="13500" w:type="dxa"/>
            <w:gridSpan w:val="2"/>
            <w:vMerge w:val="restart"/>
          </w:tcPr>
          <w:p w:rsidR="00372440" w:rsidRPr="00125715" w:rsidRDefault="00372440" w:rsidP="00337175">
            <w:pPr>
              <w:jc w:val="center"/>
              <w:rPr>
                <w:b/>
                <w:sz w:val="24"/>
                <w:szCs w:val="24"/>
              </w:rPr>
            </w:pPr>
            <w:r w:rsidRPr="00125715">
              <w:rPr>
                <w:b/>
                <w:sz w:val="24"/>
                <w:szCs w:val="24"/>
              </w:rPr>
              <w:t>In addition to Score 3.0, in-depth inferences and applications that go beyond what was taught.</w:t>
            </w:r>
          </w:p>
          <w:p w:rsidR="00372440" w:rsidRPr="00125715" w:rsidRDefault="00AB05A7" w:rsidP="00930429">
            <w:pPr>
              <w:pStyle w:val="ListParagraph"/>
              <w:numPr>
                <w:ilvl w:val="0"/>
                <w:numId w:val="13"/>
              </w:numPr>
              <w:rPr>
                <w:sz w:val="24"/>
                <w:szCs w:val="24"/>
              </w:rPr>
            </w:pPr>
            <w:r w:rsidRPr="00125715">
              <w:rPr>
                <w:sz w:val="24"/>
                <w:szCs w:val="24"/>
              </w:rPr>
              <w:t xml:space="preserve">Can convert </w:t>
            </w:r>
            <w:r w:rsidR="00930429" w:rsidRPr="00125715">
              <w:rPr>
                <w:sz w:val="24"/>
                <w:szCs w:val="24"/>
              </w:rPr>
              <w:t>to</w:t>
            </w:r>
            <w:r w:rsidRPr="00125715">
              <w:rPr>
                <w:sz w:val="24"/>
                <w:szCs w:val="24"/>
              </w:rPr>
              <w:t xml:space="preserve"> different </w:t>
            </w:r>
            <w:r w:rsidR="00930429" w:rsidRPr="00125715">
              <w:rPr>
                <w:sz w:val="24"/>
                <w:szCs w:val="24"/>
              </w:rPr>
              <w:t xml:space="preserve">prefixes within </w:t>
            </w:r>
            <w:r w:rsidRPr="00125715">
              <w:rPr>
                <w:sz w:val="24"/>
                <w:szCs w:val="24"/>
              </w:rPr>
              <w:t>units (millimeter to meter…</w:t>
            </w:r>
            <w:proofErr w:type="spellStart"/>
            <w:r w:rsidRPr="00125715">
              <w:rPr>
                <w:sz w:val="24"/>
                <w:szCs w:val="24"/>
              </w:rPr>
              <w:t>etc</w:t>
            </w:r>
            <w:proofErr w:type="spellEnd"/>
            <w:r w:rsidRPr="00125715">
              <w:rPr>
                <w:sz w:val="24"/>
                <w:szCs w:val="24"/>
              </w:rPr>
              <w:t>)</w:t>
            </w:r>
          </w:p>
        </w:tc>
      </w:tr>
      <w:tr w:rsidR="00372440">
        <w:trPr>
          <w:trHeight w:val="269"/>
        </w:trPr>
        <w:tc>
          <w:tcPr>
            <w:tcW w:w="918" w:type="dxa"/>
            <w:vMerge/>
          </w:tcPr>
          <w:p w:rsidR="00372440" w:rsidRPr="00337175" w:rsidRDefault="00372440">
            <w:pPr>
              <w:rPr>
                <w:b/>
              </w:rPr>
            </w:pPr>
          </w:p>
        </w:tc>
        <w:tc>
          <w:tcPr>
            <w:tcW w:w="13500" w:type="dxa"/>
            <w:gridSpan w:val="2"/>
            <w:vMerge/>
          </w:tcPr>
          <w:p w:rsidR="00372440" w:rsidRPr="00125715" w:rsidRDefault="00372440">
            <w:pPr>
              <w:rPr>
                <w:sz w:val="24"/>
                <w:szCs w:val="24"/>
              </w:rPr>
            </w:pPr>
          </w:p>
        </w:tc>
      </w:tr>
      <w:tr w:rsidR="00372440">
        <w:tc>
          <w:tcPr>
            <w:tcW w:w="918" w:type="dxa"/>
          </w:tcPr>
          <w:p w:rsidR="00372440" w:rsidRPr="00337175" w:rsidRDefault="00372440">
            <w:pPr>
              <w:rPr>
                <w:b/>
                <w:sz w:val="18"/>
                <w:szCs w:val="18"/>
              </w:rPr>
            </w:pPr>
          </w:p>
        </w:tc>
        <w:tc>
          <w:tcPr>
            <w:tcW w:w="720" w:type="dxa"/>
          </w:tcPr>
          <w:p w:rsidR="00372440" w:rsidRPr="00125715" w:rsidRDefault="00372440">
            <w:pPr>
              <w:rPr>
                <w:b/>
                <w:sz w:val="24"/>
                <w:szCs w:val="24"/>
              </w:rPr>
            </w:pPr>
            <w:r w:rsidRPr="00125715">
              <w:rPr>
                <w:b/>
                <w:sz w:val="24"/>
                <w:szCs w:val="24"/>
              </w:rPr>
              <w:t>3.5</w:t>
            </w:r>
          </w:p>
        </w:tc>
        <w:tc>
          <w:tcPr>
            <w:tcW w:w="12780" w:type="dxa"/>
          </w:tcPr>
          <w:p w:rsidR="00372440" w:rsidRPr="00125715" w:rsidRDefault="00372440">
            <w:pPr>
              <w:rPr>
                <w:sz w:val="24"/>
                <w:szCs w:val="24"/>
              </w:rPr>
            </w:pPr>
            <w:r w:rsidRPr="00125715">
              <w:rPr>
                <w:sz w:val="24"/>
                <w:szCs w:val="24"/>
              </w:rPr>
              <w:t>In addition to score 3.0 performance, in-depth inferences and applications with partial success.</w:t>
            </w:r>
          </w:p>
        </w:tc>
      </w:tr>
      <w:tr w:rsidR="00372440">
        <w:tc>
          <w:tcPr>
            <w:tcW w:w="918" w:type="dxa"/>
          </w:tcPr>
          <w:p w:rsidR="00372440" w:rsidRPr="00337175" w:rsidRDefault="00372440">
            <w:pPr>
              <w:rPr>
                <w:b/>
              </w:rPr>
            </w:pPr>
            <w:r>
              <w:rPr>
                <w:b/>
              </w:rPr>
              <w:t>Score 3.0</w:t>
            </w:r>
          </w:p>
        </w:tc>
        <w:tc>
          <w:tcPr>
            <w:tcW w:w="13500" w:type="dxa"/>
            <w:gridSpan w:val="2"/>
          </w:tcPr>
          <w:p w:rsidR="000936D3" w:rsidRPr="00125715" w:rsidRDefault="000936D3" w:rsidP="00B47333">
            <w:pPr>
              <w:rPr>
                <w:b/>
                <w:sz w:val="24"/>
                <w:szCs w:val="24"/>
              </w:rPr>
            </w:pPr>
            <w:r w:rsidRPr="00125715">
              <w:rPr>
                <w:b/>
                <w:sz w:val="24"/>
                <w:szCs w:val="24"/>
              </w:rPr>
              <w:t>The student:</w:t>
            </w:r>
          </w:p>
          <w:p w:rsidR="00AB05A7" w:rsidRPr="002A499D" w:rsidRDefault="00B90E37" w:rsidP="000936D3">
            <w:pPr>
              <w:pStyle w:val="ListParagraph"/>
              <w:widowControl w:val="0"/>
              <w:numPr>
                <w:ilvl w:val="0"/>
                <w:numId w:val="13"/>
              </w:numPr>
              <w:tabs>
                <w:tab w:val="left" w:pos="220"/>
              </w:tabs>
              <w:autoSpaceDE w:val="0"/>
              <w:autoSpaceDN w:val="0"/>
              <w:adjustRightInd w:val="0"/>
              <w:rPr>
                <w:rFonts w:cs="Trebuchet MS"/>
                <w:color w:val="291F29"/>
                <w:sz w:val="24"/>
                <w:szCs w:val="24"/>
              </w:rPr>
            </w:pPr>
            <w:r w:rsidRPr="002A499D">
              <w:rPr>
                <w:bCs/>
                <w:color w:val="333333"/>
                <w:sz w:val="24"/>
                <w:szCs w:val="24"/>
              </w:rPr>
              <w:t>In all environments, individual organisms that depend on the same resource may compete for that resource when it is limited. Resources that can be limited include food, space, water, shelter, and light</w:t>
            </w:r>
            <w:r w:rsidRPr="002A499D">
              <w:rPr>
                <w:bCs/>
                <w:color w:val="333333"/>
                <w:sz w:val="24"/>
                <w:szCs w:val="24"/>
              </w:rPr>
              <w:t xml:space="preserve"> (EF.4)</w:t>
            </w:r>
            <w:r w:rsidRPr="002A499D">
              <w:rPr>
                <w:bCs/>
                <w:color w:val="333333"/>
                <w:sz w:val="24"/>
                <w:szCs w:val="24"/>
              </w:rPr>
              <w:t>.</w:t>
            </w:r>
          </w:p>
          <w:p w:rsidR="000936D3" w:rsidRPr="002A499D" w:rsidRDefault="00B90E37" w:rsidP="00AB05A7">
            <w:pPr>
              <w:pStyle w:val="ListParagraph"/>
              <w:widowControl w:val="0"/>
              <w:numPr>
                <w:ilvl w:val="0"/>
                <w:numId w:val="13"/>
              </w:numPr>
              <w:tabs>
                <w:tab w:val="left" w:pos="220"/>
              </w:tabs>
              <w:autoSpaceDE w:val="0"/>
              <w:autoSpaceDN w:val="0"/>
              <w:adjustRightInd w:val="0"/>
              <w:rPr>
                <w:rFonts w:cs="Trebuchet MS"/>
                <w:color w:val="291F29"/>
                <w:sz w:val="24"/>
                <w:szCs w:val="24"/>
              </w:rPr>
            </w:pPr>
            <w:r w:rsidRPr="002A499D">
              <w:rPr>
                <w:bCs/>
                <w:color w:val="333333"/>
                <w:sz w:val="24"/>
                <w:szCs w:val="24"/>
              </w:rPr>
              <w:t>Given adequate resources and an absence of disease or predators, populations of organisms in ecosystems can increase at rapid rates. Finite resources and other factors limit their growth</w:t>
            </w:r>
            <w:r w:rsidR="002A499D" w:rsidRPr="002A499D">
              <w:rPr>
                <w:bCs/>
                <w:color w:val="333333"/>
                <w:sz w:val="24"/>
                <w:szCs w:val="24"/>
              </w:rPr>
              <w:t xml:space="preserve"> (IS.2)</w:t>
            </w:r>
            <w:r w:rsidRPr="002A499D">
              <w:rPr>
                <w:bCs/>
                <w:color w:val="333333"/>
                <w:sz w:val="24"/>
                <w:szCs w:val="24"/>
              </w:rPr>
              <w:t>.</w:t>
            </w:r>
            <w:r w:rsidR="00AB05A7" w:rsidRPr="002A499D">
              <w:rPr>
                <w:rFonts w:cs="Trebuchet MS"/>
                <w:color w:val="291F29"/>
                <w:sz w:val="24"/>
                <w:szCs w:val="24"/>
              </w:rPr>
              <w:t xml:space="preserve"> </w:t>
            </w:r>
          </w:p>
          <w:p w:rsidR="002A499D" w:rsidRPr="002A499D" w:rsidRDefault="002A499D" w:rsidP="00AB05A7">
            <w:pPr>
              <w:pStyle w:val="ListParagraph"/>
              <w:widowControl w:val="0"/>
              <w:numPr>
                <w:ilvl w:val="0"/>
                <w:numId w:val="13"/>
              </w:numPr>
              <w:tabs>
                <w:tab w:val="left" w:pos="220"/>
              </w:tabs>
              <w:autoSpaceDE w:val="0"/>
              <w:autoSpaceDN w:val="0"/>
              <w:adjustRightInd w:val="0"/>
              <w:rPr>
                <w:rFonts w:cs="Trebuchet MS"/>
                <w:color w:val="291F29"/>
                <w:sz w:val="24"/>
                <w:szCs w:val="24"/>
              </w:rPr>
            </w:pPr>
            <w:r w:rsidRPr="002A499D">
              <w:rPr>
                <w:color w:val="333333"/>
                <w:sz w:val="24"/>
                <w:szCs w:val="24"/>
              </w:rPr>
              <w:t>Individual organisms are added to a population by birth and removed by death so that populations increase when the number of births is greater than the number of deaths and populations decrease when the number of births is smaller than the number of deaths.</w:t>
            </w:r>
          </w:p>
          <w:p w:rsidR="002A499D" w:rsidRPr="00323FD1" w:rsidRDefault="002A499D" w:rsidP="00323FD1">
            <w:pPr>
              <w:pStyle w:val="ListParagraph"/>
              <w:widowControl w:val="0"/>
              <w:numPr>
                <w:ilvl w:val="0"/>
                <w:numId w:val="13"/>
              </w:numPr>
              <w:tabs>
                <w:tab w:val="left" w:pos="220"/>
              </w:tabs>
              <w:autoSpaceDE w:val="0"/>
              <w:autoSpaceDN w:val="0"/>
              <w:adjustRightInd w:val="0"/>
              <w:rPr>
                <w:rFonts w:cs="Trebuchet MS"/>
                <w:color w:val="291F29"/>
                <w:sz w:val="24"/>
                <w:szCs w:val="24"/>
              </w:rPr>
            </w:pPr>
            <w:r w:rsidRPr="002A499D">
              <w:rPr>
                <w:color w:val="333333"/>
                <w:sz w:val="24"/>
                <w:szCs w:val="24"/>
              </w:rPr>
              <w:t>Populations do not grow infinitely large in nature because there is always at least one factor, including disease, predators, and availability of resources, that limit the growth of a population.</w:t>
            </w:r>
          </w:p>
          <w:p w:rsidR="00372440" w:rsidRPr="00125715" w:rsidRDefault="00372440" w:rsidP="007F16AD">
            <w:pPr>
              <w:widowControl w:val="0"/>
              <w:tabs>
                <w:tab w:val="left" w:pos="220"/>
                <w:tab w:val="left" w:pos="720"/>
              </w:tabs>
              <w:autoSpaceDE w:val="0"/>
              <w:autoSpaceDN w:val="0"/>
              <w:adjustRightInd w:val="0"/>
              <w:rPr>
                <w:b/>
                <w:sz w:val="24"/>
                <w:szCs w:val="24"/>
              </w:rPr>
            </w:pPr>
            <w:r w:rsidRPr="00125715">
              <w:rPr>
                <w:b/>
                <w:sz w:val="24"/>
                <w:szCs w:val="24"/>
              </w:rPr>
              <w:t>The student exhibits no major errors or omissions.</w:t>
            </w:r>
          </w:p>
        </w:tc>
      </w:tr>
      <w:tr w:rsidR="00372440">
        <w:tc>
          <w:tcPr>
            <w:tcW w:w="918" w:type="dxa"/>
          </w:tcPr>
          <w:p w:rsidR="00372440" w:rsidRPr="00337175" w:rsidRDefault="00372440">
            <w:pPr>
              <w:rPr>
                <w:b/>
                <w:sz w:val="18"/>
                <w:szCs w:val="18"/>
              </w:rPr>
            </w:pPr>
          </w:p>
        </w:tc>
        <w:tc>
          <w:tcPr>
            <w:tcW w:w="720" w:type="dxa"/>
          </w:tcPr>
          <w:p w:rsidR="00372440" w:rsidRPr="00125715" w:rsidRDefault="00372440">
            <w:pPr>
              <w:rPr>
                <w:b/>
                <w:sz w:val="24"/>
                <w:szCs w:val="24"/>
              </w:rPr>
            </w:pPr>
            <w:r w:rsidRPr="00125715">
              <w:rPr>
                <w:b/>
                <w:sz w:val="24"/>
                <w:szCs w:val="24"/>
              </w:rPr>
              <w:t>2.5</w:t>
            </w:r>
          </w:p>
        </w:tc>
        <w:tc>
          <w:tcPr>
            <w:tcW w:w="12780" w:type="dxa"/>
          </w:tcPr>
          <w:p w:rsidR="00372440" w:rsidRPr="00125715" w:rsidRDefault="00372440">
            <w:pPr>
              <w:rPr>
                <w:sz w:val="24"/>
                <w:szCs w:val="24"/>
              </w:rPr>
            </w:pPr>
            <w:r w:rsidRPr="00125715">
              <w:rPr>
                <w:sz w:val="24"/>
                <w:szCs w:val="24"/>
              </w:rPr>
              <w:t xml:space="preserve">No major errors or omissions regarding </w:t>
            </w:r>
            <w:proofErr w:type="gramStart"/>
            <w:r w:rsidRPr="00125715">
              <w:rPr>
                <w:sz w:val="24"/>
                <w:szCs w:val="24"/>
              </w:rPr>
              <w:t>2.0 content and partial knowledge of the 3.0 content</w:t>
            </w:r>
            <w:proofErr w:type="gramEnd"/>
            <w:r w:rsidRPr="00125715">
              <w:rPr>
                <w:sz w:val="24"/>
                <w:szCs w:val="24"/>
              </w:rPr>
              <w:t>.</w:t>
            </w:r>
          </w:p>
        </w:tc>
      </w:tr>
      <w:tr w:rsidR="00372440">
        <w:tc>
          <w:tcPr>
            <w:tcW w:w="918" w:type="dxa"/>
          </w:tcPr>
          <w:p w:rsidR="00372440" w:rsidRPr="00337175" w:rsidRDefault="00372440">
            <w:pPr>
              <w:rPr>
                <w:b/>
              </w:rPr>
            </w:pPr>
            <w:r>
              <w:rPr>
                <w:b/>
              </w:rPr>
              <w:t>Score 2.0</w:t>
            </w:r>
          </w:p>
        </w:tc>
        <w:tc>
          <w:tcPr>
            <w:tcW w:w="13500" w:type="dxa"/>
            <w:gridSpan w:val="2"/>
          </w:tcPr>
          <w:p w:rsidR="00372440" w:rsidRPr="00125715" w:rsidRDefault="00372440">
            <w:pPr>
              <w:rPr>
                <w:b/>
                <w:sz w:val="24"/>
                <w:szCs w:val="24"/>
              </w:rPr>
            </w:pPr>
            <w:r w:rsidRPr="00125715">
              <w:rPr>
                <w:b/>
                <w:sz w:val="24"/>
                <w:szCs w:val="24"/>
              </w:rPr>
              <w:t>There are no major errors or omissions regarding the simpler details and processes as the student:</w:t>
            </w:r>
          </w:p>
          <w:p w:rsidR="00372440" w:rsidRPr="00125715" w:rsidRDefault="00372440" w:rsidP="00491D3B">
            <w:pPr>
              <w:pStyle w:val="ListParagraph"/>
              <w:numPr>
                <w:ilvl w:val="0"/>
                <w:numId w:val="2"/>
              </w:numPr>
              <w:rPr>
                <w:sz w:val="24"/>
                <w:szCs w:val="24"/>
              </w:rPr>
            </w:pPr>
            <w:r w:rsidRPr="00125715">
              <w:rPr>
                <w:sz w:val="24"/>
                <w:szCs w:val="24"/>
              </w:rPr>
              <w:t>Recognizes or recalls specific terminology, such as:</w:t>
            </w:r>
          </w:p>
          <w:p w:rsidR="00D17115" w:rsidRDefault="002A499D" w:rsidP="004B6511">
            <w:pPr>
              <w:pStyle w:val="ListParagraph"/>
              <w:widowControl w:val="0"/>
              <w:numPr>
                <w:ilvl w:val="0"/>
                <w:numId w:val="13"/>
              </w:numPr>
              <w:tabs>
                <w:tab w:val="left" w:pos="220"/>
              </w:tabs>
              <w:autoSpaceDE w:val="0"/>
              <w:autoSpaceDN w:val="0"/>
              <w:adjustRightInd w:val="0"/>
              <w:rPr>
                <w:rFonts w:cs="Trebuchet MS"/>
                <w:color w:val="291F29"/>
                <w:sz w:val="24"/>
                <w:szCs w:val="24"/>
              </w:rPr>
            </w:pPr>
            <w:r>
              <w:rPr>
                <w:rFonts w:cs="Trebuchet MS"/>
                <w:color w:val="291F29"/>
                <w:sz w:val="24"/>
                <w:szCs w:val="24"/>
              </w:rPr>
              <w:t>Organisms</w:t>
            </w:r>
          </w:p>
          <w:p w:rsidR="002A499D" w:rsidRPr="00125715" w:rsidRDefault="002A499D" w:rsidP="004B6511">
            <w:pPr>
              <w:pStyle w:val="ListParagraph"/>
              <w:widowControl w:val="0"/>
              <w:numPr>
                <w:ilvl w:val="0"/>
                <w:numId w:val="13"/>
              </w:numPr>
              <w:tabs>
                <w:tab w:val="left" w:pos="220"/>
              </w:tabs>
              <w:autoSpaceDE w:val="0"/>
              <w:autoSpaceDN w:val="0"/>
              <w:adjustRightInd w:val="0"/>
              <w:rPr>
                <w:rFonts w:cs="Trebuchet MS"/>
                <w:color w:val="291F29"/>
                <w:sz w:val="24"/>
                <w:szCs w:val="24"/>
              </w:rPr>
            </w:pPr>
            <w:r>
              <w:rPr>
                <w:rFonts w:cs="Trebuchet MS"/>
                <w:color w:val="291F29"/>
                <w:sz w:val="24"/>
                <w:szCs w:val="24"/>
              </w:rPr>
              <w:t>Populations</w:t>
            </w:r>
          </w:p>
          <w:p w:rsidR="00AB05A7" w:rsidRDefault="00AB05A7" w:rsidP="004B6511">
            <w:pPr>
              <w:pStyle w:val="ListParagraph"/>
              <w:numPr>
                <w:ilvl w:val="0"/>
                <w:numId w:val="13"/>
              </w:numPr>
              <w:rPr>
                <w:sz w:val="24"/>
                <w:szCs w:val="24"/>
              </w:rPr>
            </w:pPr>
            <w:r w:rsidRPr="00125715">
              <w:rPr>
                <w:sz w:val="24"/>
                <w:szCs w:val="24"/>
              </w:rPr>
              <w:t>Meter</w:t>
            </w:r>
            <w:r w:rsidR="00125715">
              <w:rPr>
                <w:sz w:val="24"/>
                <w:szCs w:val="24"/>
              </w:rPr>
              <w:t xml:space="preserve"> </w:t>
            </w:r>
          </w:p>
          <w:p w:rsidR="002A499D" w:rsidRDefault="002A499D" w:rsidP="004B6511">
            <w:pPr>
              <w:pStyle w:val="ListParagraph"/>
              <w:numPr>
                <w:ilvl w:val="0"/>
                <w:numId w:val="13"/>
              </w:numPr>
              <w:rPr>
                <w:sz w:val="24"/>
                <w:szCs w:val="24"/>
              </w:rPr>
            </w:pPr>
            <w:r>
              <w:rPr>
                <w:sz w:val="24"/>
                <w:szCs w:val="24"/>
              </w:rPr>
              <w:t xml:space="preserve">Biotic </w:t>
            </w:r>
          </w:p>
          <w:p w:rsidR="002A499D" w:rsidRDefault="002A499D" w:rsidP="004B6511">
            <w:pPr>
              <w:pStyle w:val="ListParagraph"/>
              <w:numPr>
                <w:ilvl w:val="0"/>
                <w:numId w:val="13"/>
              </w:numPr>
              <w:rPr>
                <w:sz w:val="24"/>
                <w:szCs w:val="24"/>
              </w:rPr>
            </w:pPr>
            <w:r>
              <w:rPr>
                <w:sz w:val="24"/>
                <w:szCs w:val="24"/>
              </w:rPr>
              <w:t>Abiotic</w:t>
            </w:r>
          </w:p>
          <w:p w:rsidR="002A499D" w:rsidRDefault="00323FD1" w:rsidP="004B6511">
            <w:pPr>
              <w:pStyle w:val="ListParagraph"/>
              <w:numPr>
                <w:ilvl w:val="0"/>
                <w:numId w:val="13"/>
              </w:numPr>
              <w:rPr>
                <w:sz w:val="24"/>
                <w:szCs w:val="24"/>
              </w:rPr>
            </w:pPr>
            <w:r>
              <w:rPr>
                <w:sz w:val="24"/>
                <w:szCs w:val="24"/>
              </w:rPr>
              <w:t xml:space="preserve">Predator </w:t>
            </w:r>
          </w:p>
          <w:p w:rsidR="00323FD1" w:rsidRDefault="00323FD1" w:rsidP="004B6511">
            <w:pPr>
              <w:pStyle w:val="ListParagraph"/>
              <w:numPr>
                <w:ilvl w:val="0"/>
                <w:numId w:val="13"/>
              </w:numPr>
              <w:rPr>
                <w:sz w:val="24"/>
                <w:szCs w:val="24"/>
              </w:rPr>
            </w:pPr>
            <w:r>
              <w:rPr>
                <w:sz w:val="24"/>
                <w:szCs w:val="24"/>
              </w:rPr>
              <w:t>Prey</w:t>
            </w:r>
          </w:p>
          <w:p w:rsidR="00323FD1" w:rsidRDefault="00323FD1" w:rsidP="004B6511">
            <w:pPr>
              <w:pStyle w:val="ListParagraph"/>
              <w:numPr>
                <w:ilvl w:val="0"/>
                <w:numId w:val="13"/>
              </w:numPr>
              <w:rPr>
                <w:sz w:val="24"/>
                <w:szCs w:val="24"/>
              </w:rPr>
            </w:pPr>
            <w:r>
              <w:rPr>
                <w:sz w:val="24"/>
                <w:szCs w:val="24"/>
              </w:rPr>
              <w:t>Carrying Capacity</w:t>
            </w:r>
          </w:p>
          <w:p w:rsidR="00323FD1" w:rsidRDefault="00323FD1" w:rsidP="004B6511">
            <w:pPr>
              <w:pStyle w:val="ListParagraph"/>
              <w:numPr>
                <w:ilvl w:val="0"/>
                <w:numId w:val="13"/>
              </w:numPr>
              <w:rPr>
                <w:sz w:val="24"/>
                <w:szCs w:val="24"/>
              </w:rPr>
            </w:pPr>
            <w:r>
              <w:rPr>
                <w:sz w:val="24"/>
                <w:szCs w:val="24"/>
              </w:rPr>
              <w:t>Birth Rate</w:t>
            </w:r>
          </w:p>
          <w:p w:rsidR="00323FD1" w:rsidRPr="00125715" w:rsidRDefault="00323FD1" w:rsidP="004B6511">
            <w:pPr>
              <w:pStyle w:val="ListParagraph"/>
              <w:numPr>
                <w:ilvl w:val="0"/>
                <w:numId w:val="13"/>
              </w:numPr>
              <w:rPr>
                <w:sz w:val="24"/>
                <w:szCs w:val="24"/>
              </w:rPr>
            </w:pPr>
            <w:r>
              <w:rPr>
                <w:sz w:val="24"/>
                <w:szCs w:val="24"/>
              </w:rPr>
              <w:t>Death Rate</w:t>
            </w:r>
          </w:p>
          <w:p w:rsidR="00372440" w:rsidRPr="00125715" w:rsidRDefault="00372440" w:rsidP="00491D3B">
            <w:pPr>
              <w:rPr>
                <w:b/>
                <w:sz w:val="24"/>
                <w:szCs w:val="24"/>
              </w:rPr>
            </w:pPr>
            <w:r w:rsidRPr="00125715">
              <w:rPr>
                <w:b/>
                <w:sz w:val="24"/>
                <w:szCs w:val="24"/>
              </w:rPr>
              <w:t>However, the student exhibits major errors or omissions regarding the more complex ideas and processes.</w:t>
            </w:r>
          </w:p>
        </w:tc>
      </w:tr>
      <w:tr w:rsidR="00372440">
        <w:tc>
          <w:tcPr>
            <w:tcW w:w="918" w:type="dxa"/>
          </w:tcPr>
          <w:p w:rsidR="00372440" w:rsidRPr="00337175" w:rsidRDefault="00372440">
            <w:pPr>
              <w:rPr>
                <w:b/>
                <w:sz w:val="18"/>
                <w:szCs w:val="18"/>
              </w:rPr>
            </w:pPr>
          </w:p>
        </w:tc>
        <w:tc>
          <w:tcPr>
            <w:tcW w:w="720" w:type="dxa"/>
          </w:tcPr>
          <w:p w:rsidR="00372440" w:rsidRPr="00337175" w:rsidRDefault="00372440">
            <w:pPr>
              <w:rPr>
                <w:b/>
                <w:sz w:val="18"/>
                <w:szCs w:val="18"/>
              </w:rPr>
            </w:pPr>
            <w:r w:rsidRPr="00337175">
              <w:rPr>
                <w:b/>
                <w:sz w:val="18"/>
                <w:szCs w:val="18"/>
              </w:rPr>
              <w:t>1.5</w:t>
            </w:r>
          </w:p>
        </w:tc>
        <w:tc>
          <w:tcPr>
            <w:tcW w:w="12780" w:type="dxa"/>
          </w:tcPr>
          <w:p w:rsidR="00372440" w:rsidRPr="00337175" w:rsidRDefault="00372440">
            <w:pPr>
              <w:rPr>
                <w:sz w:val="18"/>
                <w:szCs w:val="18"/>
              </w:rPr>
            </w:pPr>
            <w:r>
              <w:rPr>
                <w:sz w:val="18"/>
                <w:szCs w:val="18"/>
              </w:rPr>
              <w:t>Partial knowledge of the 2.0 content, but major errors or omissions regarding the 3.0 content.</w:t>
            </w:r>
          </w:p>
        </w:tc>
      </w:tr>
      <w:tr w:rsidR="00372440">
        <w:tc>
          <w:tcPr>
            <w:tcW w:w="918" w:type="dxa"/>
          </w:tcPr>
          <w:p w:rsidR="00372440" w:rsidRPr="00491D3B" w:rsidRDefault="00372440">
            <w:pPr>
              <w:rPr>
                <w:b/>
                <w:sz w:val="18"/>
                <w:szCs w:val="18"/>
              </w:rPr>
            </w:pPr>
            <w:r w:rsidRPr="00491D3B">
              <w:rPr>
                <w:b/>
                <w:sz w:val="18"/>
                <w:szCs w:val="18"/>
              </w:rPr>
              <w:t>Score 1.0</w:t>
            </w:r>
          </w:p>
        </w:tc>
        <w:tc>
          <w:tcPr>
            <w:tcW w:w="13500" w:type="dxa"/>
            <w:gridSpan w:val="2"/>
          </w:tcPr>
          <w:p w:rsidR="00372440" w:rsidRPr="00491D3B" w:rsidRDefault="00372440">
            <w:pPr>
              <w:rPr>
                <w:b/>
                <w:sz w:val="18"/>
                <w:szCs w:val="18"/>
              </w:rPr>
            </w:pPr>
            <w:r w:rsidRPr="00491D3B">
              <w:rPr>
                <w:b/>
                <w:sz w:val="18"/>
                <w:szCs w:val="18"/>
              </w:rPr>
              <w:t>With help, a partial understanding of some of the simpler details and processes and some of the more complex ideas and processes.</w:t>
            </w:r>
          </w:p>
        </w:tc>
      </w:tr>
      <w:tr w:rsidR="00372440">
        <w:tc>
          <w:tcPr>
            <w:tcW w:w="918" w:type="dxa"/>
          </w:tcPr>
          <w:p w:rsidR="00372440" w:rsidRPr="00337175" w:rsidRDefault="00372440">
            <w:pPr>
              <w:rPr>
                <w:b/>
                <w:sz w:val="18"/>
                <w:szCs w:val="18"/>
              </w:rPr>
            </w:pPr>
          </w:p>
        </w:tc>
        <w:tc>
          <w:tcPr>
            <w:tcW w:w="720" w:type="dxa"/>
          </w:tcPr>
          <w:p w:rsidR="00372440" w:rsidRPr="00337175" w:rsidRDefault="00372440">
            <w:pPr>
              <w:rPr>
                <w:b/>
                <w:sz w:val="18"/>
                <w:szCs w:val="18"/>
              </w:rPr>
            </w:pPr>
            <w:r w:rsidRPr="00337175">
              <w:rPr>
                <w:b/>
                <w:sz w:val="18"/>
                <w:szCs w:val="18"/>
              </w:rPr>
              <w:t>0.5</w:t>
            </w:r>
          </w:p>
        </w:tc>
        <w:tc>
          <w:tcPr>
            <w:tcW w:w="12780" w:type="dxa"/>
          </w:tcPr>
          <w:p w:rsidR="00372440" w:rsidRPr="00337175" w:rsidRDefault="00372440">
            <w:pPr>
              <w:rPr>
                <w:sz w:val="18"/>
                <w:szCs w:val="18"/>
              </w:rPr>
            </w:pPr>
            <w:r>
              <w:rPr>
                <w:sz w:val="18"/>
                <w:szCs w:val="18"/>
              </w:rPr>
              <w:t>With help, a partial understanding of the 2.0 content, but not the 3.0 content.</w:t>
            </w:r>
          </w:p>
        </w:tc>
      </w:tr>
      <w:tr w:rsidR="00372440">
        <w:tc>
          <w:tcPr>
            <w:tcW w:w="918" w:type="dxa"/>
          </w:tcPr>
          <w:p w:rsidR="00372440" w:rsidRPr="00491D3B" w:rsidRDefault="00372440">
            <w:pPr>
              <w:rPr>
                <w:b/>
                <w:sz w:val="18"/>
                <w:szCs w:val="18"/>
              </w:rPr>
            </w:pPr>
            <w:r w:rsidRPr="00491D3B">
              <w:rPr>
                <w:b/>
                <w:sz w:val="18"/>
                <w:szCs w:val="18"/>
              </w:rPr>
              <w:t>Score 0.0</w:t>
            </w:r>
          </w:p>
        </w:tc>
        <w:tc>
          <w:tcPr>
            <w:tcW w:w="13500" w:type="dxa"/>
            <w:gridSpan w:val="2"/>
          </w:tcPr>
          <w:p w:rsidR="00372440" w:rsidRPr="00491D3B" w:rsidRDefault="00372440">
            <w:pPr>
              <w:rPr>
                <w:b/>
                <w:sz w:val="18"/>
                <w:szCs w:val="18"/>
              </w:rPr>
            </w:pPr>
            <w:r w:rsidRPr="00491D3B">
              <w:rPr>
                <w:b/>
                <w:sz w:val="18"/>
                <w:szCs w:val="18"/>
              </w:rPr>
              <w:t>Even with help, no understanding or skill demonstrated.</w:t>
            </w:r>
          </w:p>
        </w:tc>
      </w:tr>
    </w:tbl>
    <w:p w:rsidR="00097788" w:rsidRDefault="00097788" w:rsidP="00323FD1">
      <w:bookmarkStart w:id="0" w:name="_GoBack"/>
      <w:bookmarkEnd w:id="0"/>
    </w:p>
    <w:sectPr w:rsidR="00097788" w:rsidSect="00654372">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6D3" w:rsidRDefault="000936D3" w:rsidP="00C72328">
      <w:pPr>
        <w:spacing w:after="0" w:line="240" w:lineRule="auto"/>
      </w:pPr>
      <w:r>
        <w:separator/>
      </w:r>
    </w:p>
  </w:endnote>
  <w:endnote w:type="continuationSeparator" w:id="0">
    <w:p w:rsidR="000936D3" w:rsidRDefault="000936D3" w:rsidP="00C72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D3" w:rsidRDefault="00093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D3" w:rsidRDefault="000936D3" w:rsidP="00C10EF0">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D3" w:rsidRDefault="00093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6D3" w:rsidRDefault="000936D3" w:rsidP="00C72328">
      <w:pPr>
        <w:spacing w:after="0" w:line="240" w:lineRule="auto"/>
      </w:pPr>
      <w:r>
        <w:separator/>
      </w:r>
    </w:p>
  </w:footnote>
  <w:footnote w:type="continuationSeparator" w:id="0">
    <w:p w:rsidR="000936D3" w:rsidRDefault="000936D3" w:rsidP="00C72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D3" w:rsidRDefault="000936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D3" w:rsidRDefault="000936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D3" w:rsidRDefault="00093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CC46530"/>
    <w:lvl w:ilvl="0" w:tplc="6124F97A">
      <w:start w:val="1"/>
      <w:numFmt w:val="decimal"/>
      <w:lvlText w:val="FM1.%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136E1D"/>
    <w:multiLevelType w:val="hybridMultilevel"/>
    <w:tmpl w:val="C150C8EA"/>
    <w:lvl w:ilvl="0" w:tplc="ED14BF56">
      <w:start w:val="1"/>
      <w:numFmt w:val="decimal"/>
      <w:lvlText w:val="MeV.%1."/>
      <w:lvlJc w:val="left"/>
      <w:pPr>
        <w:tabs>
          <w:tab w:val="num" w:pos="720"/>
        </w:tabs>
        <w:ind w:left="720" w:hanging="432"/>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E77259F"/>
    <w:multiLevelType w:val="hybridMultilevel"/>
    <w:tmpl w:val="0EB0E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196200"/>
    <w:multiLevelType w:val="multilevel"/>
    <w:tmpl w:val="2DC42AEA"/>
    <w:lvl w:ilvl="0">
      <w:start w:val="1"/>
      <w:numFmt w:val="decimal"/>
      <w:lvlText w:val="GrV.%1."/>
      <w:lvlJc w:val="left"/>
      <w:pPr>
        <w:ind w:left="72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
    <w:nsid w:val="1B042B05"/>
    <w:multiLevelType w:val="multilevel"/>
    <w:tmpl w:val="40F67004"/>
    <w:lvl w:ilvl="0">
      <w:start w:val="1"/>
      <w:numFmt w:val="decimal"/>
      <w:lvlText w:val="GR.%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C33DCA"/>
    <w:multiLevelType w:val="hybridMultilevel"/>
    <w:tmpl w:val="40F67004"/>
    <w:lvl w:ilvl="0" w:tplc="02E8C572">
      <w:start w:val="1"/>
      <w:numFmt w:val="decimal"/>
      <w:lvlText w:val="GR.%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0710C"/>
    <w:multiLevelType w:val="multilevel"/>
    <w:tmpl w:val="FD4CD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C44F65"/>
    <w:multiLevelType w:val="multilevel"/>
    <w:tmpl w:val="0A3621F6"/>
    <w:lvl w:ilvl="0">
      <w:start w:val="1"/>
      <w:numFmt w:val="decimal"/>
      <w:lvlText w:val="FM3.%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3912F9"/>
    <w:multiLevelType w:val="multilevel"/>
    <w:tmpl w:val="52747B00"/>
    <w:lvl w:ilvl="0">
      <w:start w:val="1"/>
      <w:numFmt w:val="bullet"/>
      <w:lvlText w:val=""/>
      <w:lvlJc w:val="left"/>
      <w:pPr>
        <w:ind w:left="360" w:hanging="360"/>
      </w:pPr>
      <w:rPr>
        <w:rFonts w:ascii="Symbol" w:hAnsi="Symbol" w:hint="default"/>
      </w:rPr>
    </w:lvl>
    <w:lvl w:ilvl="1">
      <w:start w:val="1"/>
      <w:numFmt w:val="decimal"/>
      <w:lvlText w:val="FM1V.%2."/>
      <w:lvlJc w:val="left"/>
      <w:pPr>
        <w:ind w:left="72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9">
    <w:nsid w:val="2B5E61F7"/>
    <w:multiLevelType w:val="hybridMultilevel"/>
    <w:tmpl w:val="A2A40412"/>
    <w:lvl w:ilvl="0" w:tplc="FA94A75A">
      <w:start w:val="1"/>
      <w:numFmt w:val="decimal"/>
      <w:lvlText w:val="CP.%1."/>
      <w:lvlJc w:val="left"/>
      <w:pPr>
        <w:tabs>
          <w:tab w:val="num" w:pos="720"/>
        </w:tabs>
        <w:ind w:left="72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A52FA"/>
    <w:multiLevelType w:val="hybridMultilevel"/>
    <w:tmpl w:val="FD4CD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FE2FE8"/>
    <w:multiLevelType w:val="multilevel"/>
    <w:tmpl w:val="1302A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032C94"/>
    <w:multiLevelType w:val="hybridMultilevel"/>
    <w:tmpl w:val="EFC4F5B6"/>
    <w:lvl w:ilvl="0" w:tplc="04090001">
      <w:start w:val="1"/>
      <w:numFmt w:val="bullet"/>
      <w:lvlText w:val=""/>
      <w:lvlJc w:val="left"/>
      <w:pPr>
        <w:ind w:left="360" w:hanging="360"/>
      </w:pPr>
      <w:rPr>
        <w:rFonts w:ascii="Symbol" w:hAnsi="Symbol" w:hint="default"/>
      </w:rPr>
    </w:lvl>
    <w:lvl w:ilvl="1" w:tplc="5588D37A">
      <w:start w:val="1"/>
      <w:numFmt w:val="decimal"/>
      <w:lvlText w:val="FM3.%2."/>
      <w:lvlJc w:val="left"/>
      <w:pPr>
        <w:ind w:left="72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5E6079"/>
    <w:multiLevelType w:val="multilevel"/>
    <w:tmpl w:val="EFC4F5B6"/>
    <w:lvl w:ilvl="0">
      <w:start w:val="1"/>
      <w:numFmt w:val="bullet"/>
      <w:lvlText w:val=""/>
      <w:lvlJc w:val="left"/>
      <w:pPr>
        <w:ind w:left="360" w:hanging="360"/>
      </w:pPr>
      <w:rPr>
        <w:rFonts w:ascii="Symbol" w:hAnsi="Symbol" w:hint="default"/>
      </w:rPr>
    </w:lvl>
    <w:lvl w:ilvl="1">
      <w:start w:val="1"/>
      <w:numFmt w:val="decimal"/>
      <w:lvlText w:val="FM3.%2."/>
      <w:lvlJc w:val="left"/>
      <w:pPr>
        <w:ind w:left="72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14">
    <w:nsid w:val="3D522B76"/>
    <w:multiLevelType w:val="multilevel"/>
    <w:tmpl w:val="14CE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3461908"/>
    <w:multiLevelType w:val="multilevel"/>
    <w:tmpl w:val="5060EAF6"/>
    <w:lvl w:ilvl="0">
      <w:start w:val="1"/>
      <w:numFmt w:val="decimal"/>
      <w:lvlText w:val="GR.%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6A272B4"/>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4E0C07"/>
    <w:multiLevelType w:val="hybridMultilevel"/>
    <w:tmpl w:val="2D405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88767A"/>
    <w:multiLevelType w:val="multilevel"/>
    <w:tmpl w:val="48F2BF82"/>
    <w:lvl w:ilvl="0">
      <w:start w:val="1"/>
      <w:numFmt w:val="decimal"/>
      <w:lvlText w:val="FM1.%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85636E"/>
    <w:multiLevelType w:val="multilevel"/>
    <w:tmpl w:val="D4DA50DC"/>
    <w:lvl w:ilvl="0">
      <w:start w:val="1"/>
      <w:numFmt w:val="decimal"/>
      <w:lvlText w:val="GR.%1."/>
      <w:lvlJc w:val="left"/>
      <w:pPr>
        <w:tabs>
          <w:tab w:val="num" w:pos="720"/>
        </w:tabs>
        <w:ind w:left="720" w:hanging="57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7077C9E"/>
    <w:multiLevelType w:val="hybridMultilevel"/>
    <w:tmpl w:val="104A4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A3B5E11"/>
    <w:multiLevelType w:val="multilevel"/>
    <w:tmpl w:val="0B24B85A"/>
    <w:lvl w:ilvl="0">
      <w:start w:val="1"/>
      <w:numFmt w:val="decimal"/>
      <w:lvlText w:val="GR.%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AF667C1"/>
    <w:multiLevelType w:val="multilevel"/>
    <w:tmpl w:val="B06CD49C"/>
    <w:lvl w:ilvl="0">
      <w:start w:val="1"/>
      <w:numFmt w:val="decimal"/>
      <w:lvlText w:val="GrV.%1."/>
      <w:lvlJc w:val="left"/>
      <w:pPr>
        <w:tabs>
          <w:tab w:val="num" w:pos="720"/>
        </w:tabs>
        <w:ind w:left="720" w:hanging="576"/>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3">
    <w:nsid w:val="5EEF39AF"/>
    <w:multiLevelType w:val="hybridMultilevel"/>
    <w:tmpl w:val="52747B00"/>
    <w:lvl w:ilvl="0" w:tplc="04090001">
      <w:start w:val="1"/>
      <w:numFmt w:val="bullet"/>
      <w:lvlText w:val=""/>
      <w:lvlJc w:val="left"/>
      <w:pPr>
        <w:ind w:left="360" w:hanging="360"/>
      </w:pPr>
      <w:rPr>
        <w:rFonts w:ascii="Symbol" w:hAnsi="Symbol" w:hint="default"/>
      </w:rPr>
    </w:lvl>
    <w:lvl w:ilvl="1" w:tplc="2286D8C4">
      <w:start w:val="1"/>
      <w:numFmt w:val="decimal"/>
      <w:lvlText w:val="FM1V.%2."/>
      <w:lvlJc w:val="left"/>
      <w:pPr>
        <w:ind w:left="72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9771E0"/>
    <w:multiLevelType w:val="multilevel"/>
    <w:tmpl w:val="36FCE830"/>
    <w:lvl w:ilvl="0">
      <w:start w:val="1"/>
      <w:numFmt w:val="decimal"/>
      <w:lvlText w:val="GrV.%1."/>
      <w:lvlJc w:val="left"/>
      <w:pPr>
        <w:tabs>
          <w:tab w:val="num" w:pos="720"/>
        </w:tabs>
        <w:ind w:left="720" w:hanging="432"/>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20"/>
  </w:num>
  <w:num w:numId="2">
    <w:abstractNumId w:val="2"/>
  </w:num>
  <w:num w:numId="3">
    <w:abstractNumId w:val="17"/>
  </w:num>
  <w:num w:numId="4">
    <w:abstractNumId w:val="0"/>
  </w:num>
  <w:num w:numId="5">
    <w:abstractNumId w:val="16"/>
  </w:num>
  <w:num w:numId="6">
    <w:abstractNumId w:val="18"/>
  </w:num>
  <w:num w:numId="7">
    <w:abstractNumId w:val="12"/>
  </w:num>
  <w:num w:numId="8">
    <w:abstractNumId w:val="13"/>
  </w:num>
  <w:num w:numId="9">
    <w:abstractNumId w:val="23"/>
  </w:num>
  <w:num w:numId="10">
    <w:abstractNumId w:val="7"/>
  </w:num>
  <w:num w:numId="11">
    <w:abstractNumId w:val="14"/>
  </w:num>
  <w:num w:numId="12">
    <w:abstractNumId w:val="10"/>
  </w:num>
  <w:num w:numId="13">
    <w:abstractNumId w:val="9"/>
  </w:num>
  <w:num w:numId="14">
    <w:abstractNumId w:val="11"/>
  </w:num>
  <w:num w:numId="15">
    <w:abstractNumId w:val="6"/>
  </w:num>
  <w:num w:numId="16">
    <w:abstractNumId w:val="5"/>
  </w:num>
  <w:num w:numId="17">
    <w:abstractNumId w:val="4"/>
  </w:num>
  <w:num w:numId="18">
    <w:abstractNumId w:val="15"/>
  </w:num>
  <w:num w:numId="19">
    <w:abstractNumId w:val="8"/>
  </w:num>
  <w:num w:numId="20">
    <w:abstractNumId w:val="1"/>
  </w:num>
  <w:num w:numId="21">
    <w:abstractNumId w:val="21"/>
  </w:num>
  <w:num w:numId="22">
    <w:abstractNumId w:val="3"/>
  </w:num>
  <w:num w:numId="23">
    <w:abstractNumId w:val="22"/>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D5"/>
    <w:rsid w:val="000936D3"/>
    <w:rsid w:val="00097788"/>
    <w:rsid w:val="00125715"/>
    <w:rsid w:val="002A499D"/>
    <w:rsid w:val="002B1126"/>
    <w:rsid w:val="002D0987"/>
    <w:rsid w:val="00323FD1"/>
    <w:rsid w:val="00337175"/>
    <w:rsid w:val="00372440"/>
    <w:rsid w:val="003C5200"/>
    <w:rsid w:val="004178D4"/>
    <w:rsid w:val="00491D3B"/>
    <w:rsid w:val="004A5322"/>
    <w:rsid w:val="004B6511"/>
    <w:rsid w:val="0053516A"/>
    <w:rsid w:val="005A29D5"/>
    <w:rsid w:val="006101B8"/>
    <w:rsid w:val="00654372"/>
    <w:rsid w:val="006D254F"/>
    <w:rsid w:val="007162CE"/>
    <w:rsid w:val="007F16AD"/>
    <w:rsid w:val="008F7044"/>
    <w:rsid w:val="00930429"/>
    <w:rsid w:val="00957EC6"/>
    <w:rsid w:val="00AB05A7"/>
    <w:rsid w:val="00B47333"/>
    <w:rsid w:val="00B90E37"/>
    <w:rsid w:val="00C10EF0"/>
    <w:rsid w:val="00C55150"/>
    <w:rsid w:val="00C72328"/>
    <w:rsid w:val="00D17115"/>
    <w:rsid w:val="00D242C0"/>
    <w:rsid w:val="00D74E69"/>
    <w:rsid w:val="00DB7CA4"/>
    <w:rsid w:val="00E54BA6"/>
    <w:rsid w:val="00ED6FB4"/>
    <w:rsid w:val="00F10C0F"/>
    <w:rsid w:val="00F561E1"/>
    <w:rsid w:val="00FC7463"/>
    <w:rsid w:val="00FF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91D3B"/>
    <w:pPr>
      <w:ind w:left="720"/>
      <w:contextualSpacing/>
    </w:pPr>
  </w:style>
  <w:style w:type="paragraph" w:styleId="Header">
    <w:name w:val="header"/>
    <w:basedOn w:val="Normal"/>
    <w:link w:val="HeaderChar"/>
    <w:uiPriority w:val="99"/>
    <w:semiHidden/>
    <w:unhideWhenUsed/>
    <w:rsid w:val="00C723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2328"/>
  </w:style>
  <w:style w:type="paragraph" w:styleId="Footer">
    <w:name w:val="footer"/>
    <w:basedOn w:val="Normal"/>
    <w:link w:val="FooterChar"/>
    <w:uiPriority w:val="99"/>
    <w:unhideWhenUsed/>
    <w:rsid w:val="00C7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28"/>
  </w:style>
  <w:style w:type="paragraph" w:styleId="BalloonText">
    <w:name w:val="Balloon Text"/>
    <w:basedOn w:val="Normal"/>
    <w:link w:val="BalloonTextChar"/>
    <w:uiPriority w:val="99"/>
    <w:semiHidden/>
    <w:unhideWhenUsed/>
    <w:rsid w:val="00C7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1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91D3B"/>
    <w:pPr>
      <w:ind w:left="720"/>
      <w:contextualSpacing/>
    </w:pPr>
  </w:style>
  <w:style w:type="paragraph" w:styleId="Header">
    <w:name w:val="header"/>
    <w:basedOn w:val="Normal"/>
    <w:link w:val="HeaderChar"/>
    <w:uiPriority w:val="99"/>
    <w:semiHidden/>
    <w:unhideWhenUsed/>
    <w:rsid w:val="00C723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2328"/>
  </w:style>
  <w:style w:type="paragraph" w:styleId="Footer">
    <w:name w:val="footer"/>
    <w:basedOn w:val="Normal"/>
    <w:link w:val="FooterChar"/>
    <w:uiPriority w:val="99"/>
    <w:unhideWhenUsed/>
    <w:rsid w:val="00C72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328"/>
  </w:style>
  <w:style w:type="paragraph" w:styleId="BalloonText">
    <w:name w:val="Balloon Text"/>
    <w:basedOn w:val="Normal"/>
    <w:link w:val="BalloonTextChar"/>
    <w:uiPriority w:val="99"/>
    <w:semiHidden/>
    <w:unhideWhenUsed/>
    <w:rsid w:val="00C72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yanoski\Local%20Settings\Temporary%20Internet%20Files\Content.Outlook\67LQ1XE4\Clean%20Sca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Clean Scale Template</Template>
  <TotalTime>7</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Cedar Rapids Community School District</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Yanoski</dc:creator>
  <cp:lastModifiedBy>Jessica Vasquez</cp:lastModifiedBy>
  <cp:revision>3</cp:revision>
  <cp:lastPrinted>2013-07-25T15:30:00Z</cp:lastPrinted>
  <dcterms:created xsi:type="dcterms:W3CDTF">2013-07-25T16:30:00Z</dcterms:created>
  <dcterms:modified xsi:type="dcterms:W3CDTF">2013-07-25T16:54:00Z</dcterms:modified>
</cp:coreProperties>
</file>