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11538"/>
      </w:tblGrid>
      <w:tr w:rsidR="00E24E66">
        <w:tc>
          <w:tcPr>
            <w:tcW w:w="13176" w:type="dxa"/>
            <w:gridSpan w:val="3"/>
          </w:tcPr>
          <w:p w:rsidR="00E24E66" w:rsidRPr="00337175" w:rsidRDefault="00E24E66" w:rsidP="00E2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Strand: Science – </w:t>
            </w:r>
            <w:r w:rsidR="00E253C9">
              <w:rPr>
                <w:b/>
                <w:sz w:val="24"/>
                <w:szCs w:val="24"/>
              </w:rPr>
              <w:t>Earth Science</w:t>
            </w:r>
          </w:p>
        </w:tc>
      </w:tr>
      <w:tr w:rsidR="00E24E66">
        <w:tc>
          <w:tcPr>
            <w:tcW w:w="13176" w:type="dxa"/>
            <w:gridSpan w:val="3"/>
          </w:tcPr>
          <w:p w:rsidR="00E24E66" w:rsidRPr="00337175" w:rsidRDefault="00E24E66" w:rsidP="009A5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9A5146">
              <w:rPr>
                <w:b/>
                <w:sz w:val="24"/>
                <w:szCs w:val="24"/>
              </w:rPr>
              <w:t>Plate Tectonics</w:t>
            </w:r>
          </w:p>
        </w:tc>
      </w:tr>
      <w:tr w:rsidR="00E24E66">
        <w:tc>
          <w:tcPr>
            <w:tcW w:w="13176" w:type="dxa"/>
            <w:gridSpan w:val="3"/>
          </w:tcPr>
          <w:p w:rsidR="00E24E66" w:rsidRPr="00337175" w:rsidRDefault="00E24E66" w:rsidP="00E91B3B">
            <w:pPr>
              <w:jc w:val="center"/>
              <w:rPr>
                <w:b/>
              </w:rPr>
            </w:pPr>
            <w:r>
              <w:rPr>
                <w:b/>
              </w:rPr>
              <w:t>Grade: 7th Grade</w:t>
            </w:r>
          </w:p>
        </w:tc>
      </w:tr>
      <w:tr w:rsidR="00E24E66">
        <w:trPr>
          <w:trHeight w:val="297"/>
        </w:trPr>
        <w:tc>
          <w:tcPr>
            <w:tcW w:w="918" w:type="dxa"/>
            <w:vMerge w:val="restart"/>
          </w:tcPr>
          <w:p w:rsidR="00E24E66" w:rsidRPr="00337175" w:rsidRDefault="00E24E66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2258" w:type="dxa"/>
            <w:gridSpan w:val="2"/>
            <w:vMerge w:val="restart"/>
          </w:tcPr>
          <w:p w:rsidR="00E24E66" w:rsidRDefault="00E24E66" w:rsidP="00E91B3B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44423D" w:rsidRPr="00E253C9" w:rsidRDefault="0044423D" w:rsidP="0044423D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</w:tc>
      </w:tr>
      <w:tr w:rsidR="00E24E66">
        <w:trPr>
          <w:trHeight w:val="297"/>
        </w:trPr>
        <w:tc>
          <w:tcPr>
            <w:tcW w:w="918" w:type="dxa"/>
            <w:vMerge/>
          </w:tcPr>
          <w:p w:rsidR="00E24E66" w:rsidRPr="00337175" w:rsidRDefault="00E24E66">
            <w:pPr>
              <w:rPr>
                <w:b/>
              </w:rPr>
            </w:pPr>
          </w:p>
        </w:tc>
        <w:tc>
          <w:tcPr>
            <w:tcW w:w="12258" w:type="dxa"/>
            <w:gridSpan w:val="2"/>
            <w:vMerge/>
          </w:tcPr>
          <w:p w:rsidR="00E24E66" w:rsidRDefault="00E24E66"/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11538" w:type="dxa"/>
          </w:tcPr>
          <w:p w:rsidR="00E24E66" w:rsidRPr="00337175" w:rsidRDefault="00E2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12258" w:type="dxa"/>
            <w:gridSpan w:val="2"/>
          </w:tcPr>
          <w:p w:rsidR="0044423D" w:rsidRPr="00F10C0F" w:rsidRDefault="0044423D" w:rsidP="0044423D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E253C9" w:rsidRDefault="009A5146" w:rsidP="00C12E0F">
            <w:pPr>
              <w:pStyle w:val="ListParagraph"/>
              <w:numPr>
                <w:ilvl w:val="0"/>
                <w:numId w:val="7"/>
              </w:numPr>
              <w:rPr>
                <w:rFonts w:ascii="GaramondPremrPro" w:hAnsi="GaramondPremrPro"/>
                <w:color w:val="211E1E"/>
              </w:rPr>
            </w:pPr>
            <w:r>
              <w:rPr>
                <w:rFonts w:ascii="GaramondPremrPro" w:hAnsi="GaramondPremrPro"/>
                <w:color w:val="211E1E"/>
              </w:rPr>
              <w:t>Can explain how plates move.</w:t>
            </w:r>
          </w:p>
          <w:p w:rsidR="009A5146" w:rsidRDefault="009A5146" w:rsidP="00C12E0F">
            <w:pPr>
              <w:pStyle w:val="ListParagraph"/>
              <w:numPr>
                <w:ilvl w:val="0"/>
                <w:numId w:val="7"/>
              </w:numPr>
              <w:rPr>
                <w:rFonts w:ascii="GaramondPremrPro" w:hAnsi="GaramondPremrPro"/>
                <w:color w:val="211E1E"/>
              </w:rPr>
            </w:pPr>
            <w:r>
              <w:rPr>
                <w:rFonts w:ascii="GaramondPremrPro" w:hAnsi="GaramondPremrPro"/>
                <w:color w:val="211E1E"/>
              </w:rPr>
              <w:t>Can compare and contrast plate tectonics and continental drift</w:t>
            </w:r>
          </w:p>
          <w:p w:rsidR="00E24E66" w:rsidRDefault="009A5146" w:rsidP="00E91B3B">
            <w:pPr>
              <w:pStyle w:val="ListParagraph"/>
              <w:numPr>
                <w:ilvl w:val="0"/>
                <w:numId w:val="7"/>
              </w:numPr>
              <w:rPr>
                <w:rFonts w:ascii="GaramondPremrPro" w:hAnsi="GaramondPremrPro"/>
                <w:color w:val="211E1E"/>
              </w:rPr>
            </w:pPr>
            <w:r>
              <w:rPr>
                <w:rFonts w:ascii="GaramondPremrPro" w:hAnsi="GaramondPremrPro"/>
                <w:color w:val="211E1E"/>
              </w:rPr>
              <w:t>Recognizes the activities which occur around different plates</w:t>
            </w:r>
            <w:r w:rsidR="00A433DE">
              <w:rPr>
                <w:rFonts w:ascii="GaramondPremrPro" w:hAnsi="GaramondPremrPro"/>
                <w:color w:val="211E1E"/>
              </w:rPr>
              <w:t xml:space="preserve"> boundaries</w:t>
            </w:r>
            <w:r>
              <w:rPr>
                <w:rFonts w:ascii="GaramondPremrPro" w:hAnsi="GaramondPremrPro"/>
                <w:color w:val="211E1E"/>
              </w:rPr>
              <w:t xml:space="preserve"> (mountain building, earthquakes, volcanoes).</w:t>
            </w:r>
          </w:p>
          <w:p w:rsidR="009A5146" w:rsidRDefault="009A5146" w:rsidP="00E91B3B">
            <w:pPr>
              <w:pStyle w:val="ListParagraph"/>
              <w:numPr>
                <w:ilvl w:val="0"/>
                <w:numId w:val="7"/>
              </w:numPr>
              <w:rPr>
                <w:rFonts w:ascii="GaramondPremrPro" w:hAnsi="GaramondPremrPro"/>
                <w:color w:val="211E1E"/>
              </w:rPr>
            </w:pPr>
            <w:r>
              <w:rPr>
                <w:rFonts w:ascii="GaramondPremrPro" w:hAnsi="GaramondPremrPro"/>
                <w:color w:val="211E1E"/>
              </w:rPr>
              <w:t xml:space="preserve">Can provide </w:t>
            </w:r>
            <w:r w:rsidR="00442D26">
              <w:rPr>
                <w:rFonts w:ascii="GaramondPremrPro" w:hAnsi="GaramondPremrPro"/>
                <w:color w:val="211E1E"/>
              </w:rPr>
              <w:t xml:space="preserve">the </w:t>
            </w:r>
            <w:r>
              <w:rPr>
                <w:rFonts w:ascii="GaramondPremrPro" w:hAnsi="GaramondPremrPro"/>
                <w:color w:val="211E1E"/>
              </w:rPr>
              <w:t>eviden</w:t>
            </w:r>
            <w:r w:rsidR="00442D26">
              <w:rPr>
                <w:rFonts w:ascii="GaramondPremrPro" w:hAnsi="GaramondPremrPro"/>
                <w:color w:val="211E1E"/>
              </w:rPr>
              <w:t>ce to support continental drift</w:t>
            </w:r>
          </w:p>
          <w:p w:rsidR="00A433DE" w:rsidRPr="0044423D" w:rsidRDefault="00A433DE" w:rsidP="00E91B3B">
            <w:pPr>
              <w:pStyle w:val="ListParagraph"/>
              <w:numPr>
                <w:ilvl w:val="0"/>
                <w:numId w:val="7"/>
              </w:numPr>
              <w:rPr>
                <w:rFonts w:ascii="GaramondPremrPro" w:hAnsi="GaramondPremrPro"/>
                <w:color w:val="211E1E"/>
              </w:rPr>
            </w:pPr>
            <w:r>
              <w:rPr>
                <w:rFonts w:ascii="GaramondPremrPro" w:hAnsi="GaramondPremrPro"/>
                <w:color w:val="211E1E"/>
              </w:rPr>
              <w:t>Can describe the different types of plate interactions and boundaries.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11538" w:type="dxa"/>
          </w:tcPr>
          <w:p w:rsidR="00E24E66" w:rsidRPr="00337175" w:rsidRDefault="00E2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2258" w:type="dxa"/>
            <w:gridSpan w:val="2"/>
          </w:tcPr>
          <w:p w:rsidR="00E24E66" w:rsidRPr="00F10C0F" w:rsidRDefault="00E24E66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3B2769" w:rsidRDefault="003B2769" w:rsidP="00E24E6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define the following terms:</w:t>
            </w:r>
          </w:p>
          <w:p w:rsidR="003B2769" w:rsidRDefault="009A5146" w:rsidP="001C4E8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Plates</w:t>
            </w:r>
          </w:p>
          <w:p w:rsidR="0044423D" w:rsidRDefault="009A5146" w:rsidP="001C4E8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 tectonics</w:t>
            </w:r>
          </w:p>
          <w:p w:rsidR="009A5146" w:rsidRDefault="009A5146" w:rsidP="001C4E8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Continental drift</w:t>
            </w:r>
          </w:p>
          <w:p w:rsidR="00442D26" w:rsidRDefault="00442D26" w:rsidP="001C4E8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Pangaea</w:t>
            </w:r>
          </w:p>
          <w:p w:rsidR="009A5146" w:rsidRDefault="009A5146" w:rsidP="001C4E8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 boundary</w:t>
            </w:r>
          </w:p>
          <w:p w:rsidR="009A5146" w:rsidRDefault="009A5146" w:rsidP="001C4E8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Divergent boundary</w:t>
            </w:r>
          </w:p>
          <w:p w:rsidR="009A5146" w:rsidRDefault="009A5146" w:rsidP="001C4E8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Convergent Boundary</w:t>
            </w:r>
          </w:p>
          <w:p w:rsidR="00A433DE" w:rsidRDefault="001C4E80" w:rsidP="001C4E8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Subduction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A5146" w:rsidRDefault="009A5146" w:rsidP="001C4E8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Earthquake</w:t>
            </w:r>
          </w:p>
          <w:p w:rsidR="009A5146" w:rsidRDefault="009A5146" w:rsidP="001C4E8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Volcano</w:t>
            </w:r>
          </w:p>
          <w:p w:rsidR="009A5146" w:rsidRPr="0044423D" w:rsidRDefault="009A5146" w:rsidP="001C4E8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Convection current</w:t>
            </w:r>
          </w:p>
          <w:p w:rsidR="00E24E66" w:rsidRPr="00491D3B" w:rsidRDefault="00E24E66" w:rsidP="00E91B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1538" w:type="dxa"/>
          </w:tcPr>
          <w:p w:rsidR="00E24E66" w:rsidRPr="00337175" w:rsidRDefault="00E2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</w:tr>
      <w:tr w:rsidR="00E24E66">
        <w:tc>
          <w:tcPr>
            <w:tcW w:w="918" w:type="dxa"/>
          </w:tcPr>
          <w:p w:rsidR="00E24E66" w:rsidRPr="00491D3B" w:rsidRDefault="00E24E66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2258" w:type="dxa"/>
            <w:gridSpan w:val="2"/>
          </w:tcPr>
          <w:p w:rsidR="00E24E66" w:rsidRPr="00491D3B" w:rsidRDefault="00E24E66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11538" w:type="dxa"/>
          </w:tcPr>
          <w:p w:rsidR="00E24E66" w:rsidRPr="00337175" w:rsidRDefault="00E2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</w:tr>
      <w:tr w:rsidR="00E24E66">
        <w:tc>
          <w:tcPr>
            <w:tcW w:w="918" w:type="dxa"/>
          </w:tcPr>
          <w:p w:rsidR="00E24E66" w:rsidRPr="00491D3B" w:rsidRDefault="00E24E66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lastRenderedPageBreak/>
              <w:t>Score 0.0</w:t>
            </w:r>
          </w:p>
        </w:tc>
        <w:tc>
          <w:tcPr>
            <w:tcW w:w="12258" w:type="dxa"/>
            <w:gridSpan w:val="2"/>
          </w:tcPr>
          <w:p w:rsidR="00E24E66" w:rsidRPr="00491D3B" w:rsidRDefault="00E24E66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</w:tr>
    </w:tbl>
    <w:p w:rsidR="00E91B3B" w:rsidRDefault="00E91B3B"/>
    <w:sectPr w:rsidR="00E91B3B" w:rsidSect="00A433DE">
      <w:pgSz w:w="15840" w:h="12240" w:orient="landscape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Premr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5045B52"/>
    <w:lvl w:ilvl="0" w:tplc="C742D6B8">
      <w:start w:val="1"/>
      <w:numFmt w:val="decimal"/>
      <w:lvlText w:val="GT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77259F"/>
    <w:multiLevelType w:val="hybridMultilevel"/>
    <w:tmpl w:val="12B86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010B5"/>
    <w:multiLevelType w:val="multilevel"/>
    <w:tmpl w:val="5D04EE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0B47F1"/>
    <w:multiLevelType w:val="hybridMultilevel"/>
    <w:tmpl w:val="EF2C3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68E44C">
      <w:start w:val="6"/>
      <w:numFmt w:val="decimal"/>
      <w:lvlText w:val="ELV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A60BB4"/>
    <w:multiLevelType w:val="hybridMultilevel"/>
    <w:tmpl w:val="942CED9A"/>
    <w:lvl w:ilvl="0" w:tplc="375A00C2">
      <w:start w:val="4"/>
      <w:numFmt w:val="decimal"/>
      <w:lvlText w:val="PTV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30F7D"/>
    <w:multiLevelType w:val="hybridMultilevel"/>
    <w:tmpl w:val="5EFC640E"/>
    <w:lvl w:ilvl="0" w:tplc="79BC81C8">
      <w:start w:val="1"/>
      <w:numFmt w:val="decimal"/>
      <w:lvlText w:val="PT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52C8"/>
    <w:multiLevelType w:val="multilevel"/>
    <w:tmpl w:val="48F2BF82"/>
    <w:lvl w:ilvl="0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734877"/>
    <w:multiLevelType w:val="hybridMultilevel"/>
    <w:tmpl w:val="5D04E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88D37A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6"/>
    <w:rsid w:val="001C4E80"/>
    <w:rsid w:val="003B2769"/>
    <w:rsid w:val="00442D26"/>
    <w:rsid w:val="0044423D"/>
    <w:rsid w:val="004E5AAB"/>
    <w:rsid w:val="005A0006"/>
    <w:rsid w:val="00724D6A"/>
    <w:rsid w:val="009261F4"/>
    <w:rsid w:val="00982589"/>
    <w:rsid w:val="009A5146"/>
    <w:rsid w:val="00A433DE"/>
    <w:rsid w:val="00B255D5"/>
    <w:rsid w:val="00C12E0F"/>
    <w:rsid w:val="00CF117E"/>
    <w:rsid w:val="00E24E66"/>
    <w:rsid w:val="00E253C9"/>
    <w:rsid w:val="00E91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24E66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E66"/>
    <w:pPr>
      <w:spacing w:after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E66"/>
    <w:pPr>
      <w:ind w:left="720"/>
      <w:contextualSpacing/>
    </w:pPr>
  </w:style>
  <w:style w:type="paragraph" w:styleId="NormalWeb">
    <w:name w:val="Normal (Web)"/>
    <w:basedOn w:val="Normal"/>
    <w:uiPriority w:val="99"/>
    <w:rsid w:val="00982589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2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24E66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E66"/>
    <w:pPr>
      <w:spacing w:after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E66"/>
    <w:pPr>
      <w:ind w:left="720"/>
      <w:contextualSpacing/>
    </w:pPr>
  </w:style>
  <w:style w:type="paragraph" w:styleId="NormalWeb">
    <w:name w:val="Normal (Web)"/>
    <w:basedOn w:val="Normal"/>
    <w:uiPriority w:val="99"/>
    <w:rsid w:val="00982589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2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 Vasquez</dc:creator>
  <cp:lastModifiedBy>Jessica Vasquez</cp:lastModifiedBy>
  <cp:revision>3</cp:revision>
  <cp:lastPrinted>2013-05-16T14:21:00Z</cp:lastPrinted>
  <dcterms:created xsi:type="dcterms:W3CDTF">2013-05-14T13:50:00Z</dcterms:created>
  <dcterms:modified xsi:type="dcterms:W3CDTF">2013-05-16T14:21:00Z</dcterms:modified>
</cp:coreProperties>
</file>